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28726B">
        <w:rPr>
          <w:b/>
          <w:sz w:val="32"/>
          <w:szCs w:val="32"/>
        </w:rPr>
        <w:t>6</w:t>
      </w:r>
      <w:r w:rsidR="00931C45">
        <w:rPr>
          <w:b/>
          <w:sz w:val="32"/>
          <w:szCs w:val="32"/>
        </w:rPr>
        <w:t>.</w:t>
      </w:r>
      <w:r w:rsidR="0028726B">
        <w:rPr>
          <w:b/>
          <w:sz w:val="32"/>
          <w:szCs w:val="32"/>
        </w:rPr>
        <w:t>11</w:t>
      </w:r>
      <w:bookmarkStart w:id="0" w:name="_GoBack"/>
      <w:bookmarkEnd w:id="0"/>
      <w:r w:rsidRPr="009070CC">
        <w:rPr>
          <w:b/>
          <w:sz w:val="32"/>
          <w:szCs w:val="32"/>
        </w:rPr>
        <w:t>.201</w:t>
      </w:r>
      <w:r w:rsidR="004530FA">
        <w:rPr>
          <w:b/>
          <w:sz w:val="32"/>
          <w:szCs w:val="32"/>
        </w:rPr>
        <w:t>9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C332B5" w:rsidRDefault="00144E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Pokračování ve zpracovávání žádosti o dotaci na rybník v Nemíži i v roce 2020</w:t>
      </w:r>
    </w:p>
    <w:p w:rsidR="00296F1D" w:rsidRDefault="00144E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Aktualizaci LHP</w:t>
      </w:r>
    </w:p>
    <w:p w:rsidR="00976B9C" w:rsidRDefault="00144E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Navýšení koeficientu daně z nemovitosti pro objekty určené k rekreaci</w:t>
      </w:r>
    </w:p>
    <w:p w:rsidR="00144E21" w:rsidRDefault="00144E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Uzavření smlouvy se zpracovatelem Lesního hospodářského plánu Ing. </w:t>
      </w:r>
      <w:proofErr w:type="spellStart"/>
      <w:r>
        <w:rPr>
          <w:sz w:val="24"/>
          <w:szCs w:val="24"/>
        </w:rPr>
        <w:t>Zimmermmannem</w:t>
      </w:r>
      <w:proofErr w:type="spellEnd"/>
      <w:r>
        <w:rPr>
          <w:sz w:val="24"/>
          <w:szCs w:val="24"/>
        </w:rPr>
        <w:t>.</w:t>
      </w:r>
    </w:p>
    <w:p w:rsidR="00144E21" w:rsidRDefault="00144E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Rozpočtová opatření dle přílohy č. 2</w:t>
      </w:r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EF5B47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Informace o nápravných opatřeních z provedeného dílčího auditu</w:t>
      </w:r>
    </w:p>
    <w:p w:rsidR="00144E21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Návrh rozpočtu pro rok 2020, který bude schválen na zastupitelstvu dne 11. 12. 2020</w:t>
      </w:r>
    </w:p>
    <w:p w:rsidR="00144E21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Informaci o podaných žádostech na změnu územního plánu</w:t>
      </w:r>
    </w:p>
    <w:p w:rsidR="00144E21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Informaci o průběhu výstavby kanalizace a o nutnosti najít pracovníka, který bude obsluhovat a kontrolovat provoz čističky odpadních vod</w:t>
      </w:r>
    </w:p>
    <w:p w:rsidR="00144E21" w:rsidRDefault="00144E21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Žádost p. Záhory o změnu územního plánu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Petříny</w:t>
      </w:r>
    </w:p>
    <w:p w:rsidR="00144E21" w:rsidRDefault="006B46D0" w:rsidP="00144E2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Návrh rozpočtu na r. 2020</w:t>
      </w:r>
    </w:p>
    <w:p w:rsidR="006B46D0" w:rsidRDefault="006B46D0" w:rsidP="006B46D0">
      <w:pPr>
        <w:rPr>
          <w:sz w:val="24"/>
          <w:szCs w:val="24"/>
        </w:rPr>
      </w:pPr>
    </w:p>
    <w:p w:rsidR="006B46D0" w:rsidRPr="006B46D0" w:rsidRDefault="006B46D0" w:rsidP="006B46D0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296F1D">
        <w:rPr>
          <w:sz w:val="24"/>
          <w:szCs w:val="24"/>
        </w:rPr>
        <w:t xml:space="preserve">Jan </w:t>
      </w:r>
      <w:proofErr w:type="spellStart"/>
      <w:r w:rsidR="00296F1D">
        <w:rPr>
          <w:sz w:val="24"/>
          <w:szCs w:val="24"/>
        </w:rPr>
        <w:t>Žalman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Ověřovatelé zápisu : </w:t>
      </w:r>
      <w:r w:rsidR="00144E21">
        <w:rPr>
          <w:sz w:val="24"/>
          <w:szCs w:val="24"/>
        </w:rPr>
        <w:t>Petr Žaloudek</w:t>
      </w:r>
      <w:r w:rsidR="005C7F6F">
        <w:rPr>
          <w:sz w:val="24"/>
          <w:szCs w:val="24"/>
        </w:rPr>
        <w:t xml:space="preserve"> ,  Milan Beránek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144E21">
        <w:rPr>
          <w:sz w:val="24"/>
          <w:szCs w:val="24"/>
        </w:rPr>
        <w:t xml:space="preserve"> 11.</w:t>
      </w:r>
      <w:r>
        <w:rPr>
          <w:sz w:val="24"/>
          <w:szCs w:val="24"/>
        </w:rPr>
        <w:t xml:space="preserve"> 201</w:t>
      </w:r>
      <w:r w:rsidR="004530F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12. 11</w:t>
      </w:r>
      <w:r>
        <w:rPr>
          <w:sz w:val="24"/>
          <w:szCs w:val="24"/>
        </w:rPr>
        <w:t>. 201</w:t>
      </w:r>
      <w:r w:rsidR="004530FA">
        <w:rPr>
          <w:sz w:val="24"/>
          <w:szCs w:val="24"/>
        </w:rPr>
        <w:t>9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33492"/>
    <w:multiLevelType w:val="hybridMultilevel"/>
    <w:tmpl w:val="0C70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E2AE9"/>
    <w:rsid w:val="00144E21"/>
    <w:rsid w:val="00146F04"/>
    <w:rsid w:val="001C5FAB"/>
    <w:rsid w:val="001F3202"/>
    <w:rsid w:val="001F5AB5"/>
    <w:rsid w:val="00273E34"/>
    <w:rsid w:val="0028726B"/>
    <w:rsid w:val="00296F1D"/>
    <w:rsid w:val="00400BE9"/>
    <w:rsid w:val="004530FA"/>
    <w:rsid w:val="004B2A03"/>
    <w:rsid w:val="005C7F6F"/>
    <w:rsid w:val="006B46D0"/>
    <w:rsid w:val="00766F9E"/>
    <w:rsid w:val="00782F66"/>
    <w:rsid w:val="007A39DE"/>
    <w:rsid w:val="007F539B"/>
    <w:rsid w:val="007F7104"/>
    <w:rsid w:val="00844989"/>
    <w:rsid w:val="00862BD8"/>
    <w:rsid w:val="008708CD"/>
    <w:rsid w:val="008F0D9A"/>
    <w:rsid w:val="009070CC"/>
    <w:rsid w:val="00931C45"/>
    <w:rsid w:val="00976B9C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606AE"/>
    <w:rsid w:val="00D8505A"/>
    <w:rsid w:val="00D9314A"/>
    <w:rsid w:val="00DF7268"/>
    <w:rsid w:val="00EF5B47"/>
    <w:rsid w:val="00F50994"/>
    <w:rsid w:val="00F67C8A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372B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2019-11-12T07:52:00Z</cp:lastPrinted>
  <dcterms:created xsi:type="dcterms:W3CDTF">2019-12-09T07:55:00Z</dcterms:created>
  <dcterms:modified xsi:type="dcterms:W3CDTF">2019-12-09T07:55:00Z</dcterms:modified>
</cp:coreProperties>
</file>